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E123C"/>
        </w:rPr>
        <w:t>بینکنگ و مالیاتی تحفظ • میزان بینک لمیٹڈ و اسٹیٹ بینک آف پاکستان</w:t>
      </w:r>
    </w:p>
    <w:p>
      <w:pPr>
        <w:jc w:val="center"/>
      </w:pPr>
      <w:r>
        <w:rPr>
          <w:b/>
          <w:sz w:val="26"/>
        </w:rPr>
        <w:t>درخواست برائے قانونی کارروائی و دادرسی</w:t>
      </w:r>
    </w:p>
    <w:p>
      <w:pPr>
        <w:jc w:val="right"/>
      </w:pPr>
      <w:r>
        <w:rPr>
          <w:b/>
        </w:rPr>
        <w:t>بخدمت جناب برانچ مینیجر / آپریشنز ہیڈ، میزان بینک لمیٹڈ، واپڈا ٹاؤن چوک برانچ (0236)، لاہور</w:t>
        <w:br/>
        <w:t>نقل برائے: چیف کمپلائنس آفیسر و ہیڈ آف اے ایم ایل، میزان بینک ہیڈ آفس کراچی</w:t>
        <w:br/>
        <w:t>نقل برائے: ڈائریکٹر، فنانشل مانیٹرنگ یونٹ (FMU)، اسٹیٹ بینک آف پاکستان</w:t>
      </w:r>
    </w:p>
    <w:p>
      <w:pPr>
        <w:jc w:val="right"/>
      </w:pPr>
      <w:r>
        <w:rPr>
          <w:b/>
          <w:color w:val="881337"/>
        </w:rPr>
        <w:t>عنوان: فوری نوٹس برائے اسٹاپ پیمنٹ و فراڈ الرٹ بابت چیک نمبری C-86770295 (مورخہ: 30-10-2026) مالیتی مبلغ 10,000,000/- روپے (ایک کروڑ روپے) جو گن پوائنٹ پر جبراً حاصل کیا گیا (Void Ab Initio)</w:t>
      </w:r>
    </w:p>
    <w:p>
      <w:pPr>
        <w:jc w:val="right"/>
      </w:pPr>
      <w:r>
        <w:t>جنابِ عالی!</w:t>
        <w:br/>
        <w:t>سائل عثمان فاروق ولد میاں محمد فاروق (شناختی کارڈ: 35202-5008060-7)، ڈائریکٹر فیوژن ڈویلپرز / ایشن انٹرنیشنل، حلفیہ باادب گزارش کرتا ہے کہ:</w:t>
      </w:r>
    </w:p>
    <w:p>
      <w:pPr>
        <w:jc w:val="right"/>
      </w:pPr>
      <w:r>
        <w:rPr>
          <w:b/>
        </w:rPr>
        <w:t xml:space="preserve">1۔ چیک کی تفصیلات: </w:t>
      </w:r>
      <w:r>
        <w:t>کھاتہ عنوان: ایشین انٹرنیشنل (Asian International) | اکاؤنٹ نمبر: 0236 0105354733 | چیک نمبر: C-86770295 | رقم: 10,000,000/- روپے | تاریخ بر چیک: 30-10-2026۔</w:t>
      </w:r>
    </w:p>
    <w:p>
      <w:pPr>
        <w:jc w:val="right"/>
      </w:pPr>
      <w:r>
        <w:rPr>
          <w:b/>
        </w:rPr>
        <w:t xml:space="preserve">2۔ جبری حصول و باطل دستاویز: </w:t>
      </w:r>
      <w:r>
        <w:t>مذکورہ چیک بغیر کسی قانونی مالیاتی لین دین کے مورخہ 04 ستمبر 2026 کو البرکہ مارکی شیخوپورہ میں مسلح ملزمان سہیل گوندل اور حافظ عبد الرحمن نے 24 گھنٹے حبسِ بے جا کے دوران گن پوائنٹ پر جبراً حاصل کیا۔ قانونِ معاہدہ دفعہ 19/23 اور نیگوشی ایبل انسٹرومنٹ ایکٹ دفعہ 58 کے تحت یہ چیک کالعدم (Void ab initio) ہے۔</w:t>
      </w:r>
    </w:p>
    <w:p>
      <w:pPr>
        <w:jc w:val="right"/>
      </w:pPr>
      <w:r>
        <w:rPr>
          <w:b/>
        </w:rPr>
        <w:t xml:space="preserve">3۔ پولیس ریسکیو شواہد: </w:t>
      </w:r>
      <w:r>
        <w:t>چیک بک بائیکیا رائیڈر (0304-8520052) کے ذریعے صبح 8:15 بجے دباؤ میں منگوائی گئی اور بعد ازاں پولیس ASI (0322-4761984) نے سائل کو گاڑی ATA-130 پنجاب سمیت ریسکیو کیا (ای ٹیگ: SDS-05/09/2026-5171)۔</w:t>
      </w:r>
    </w:p>
    <w:p>
      <w:pPr>
        <w:jc w:val="right"/>
      </w:pPr>
      <w:r>
        <w:rPr>
          <w:b/>
        </w:rPr>
        <w:t xml:space="preserve">4۔ ڈس آنر میمو کے اجراء پر پابندی: </w:t>
      </w:r>
      <w:r>
        <w:t>بینک کو سختی سے ہدایت کی جاتی ہے کہ وہ اس چیک کی کلیئرنس روکے اور کوئی روایتی 489-F ڈس آنر میمو جاری نہ کرے بلکہ اسے پولیس انویسٹی گیشن کے تحت جبری دستاویز قرار دے۔</w:t>
      </w:r>
    </w:p>
    <w:p>
      <w:pPr>
        <w:jc w:val="right"/>
      </w:pPr>
      <w:r>
        <w:rPr>
          <w:b/>
        </w:rPr>
        <w:t>استدعا / دادرسی (PRAYER):</w:t>
      </w:r>
    </w:p>
    <w:p>
      <w:pPr>
        <w:jc w:val="right"/>
      </w:pPr>
      <w:r>
        <w:t>(1) میزان بینک کے کور بینکنگ سسٹم میں چیک C-86770295 پر فوری مکمل STOP PAYMENT نافذ کیا جائے۔</w:t>
      </w:r>
    </w:p>
    <w:p>
      <w:pPr>
        <w:jc w:val="right"/>
      </w:pPr>
      <w:r>
        <w:t>(2) البرکہ ایونٹس یا کسی بھی تھرڈ پارٹی کی جانب سے چیک پیش کرنے پر کلیئرنس سے مکمل انکار کیا جائے۔</w:t>
      </w:r>
    </w:p>
    <w:p>
      <w:pPr>
        <w:jc w:val="right"/>
      </w:pPr>
      <w:r>
        <w:t>(3) اس چیک کی پریزنٹیشن کو مشکوک ٹرانزیکشن (STR) کے طور پر اسٹیٹ بینک FMU کو رپورٹ کیا جائے۔</w:t>
      </w:r>
    </w:p>
    <w:p>
      <w:pPr>
        <w:jc w:val="right"/>
      </w:pPr>
      <w:r>
        <w:t>(4) چیک پیش ہونے کی صورت میں فوری کھاتہ دار اور پولیس کو مطلع کیا جائے۔</w:t>
      </w:r>
    </w:p>
    <w:tbl>
      <w:tblPr>
        <w:tblW w:type="auto" w:w="0"/>
        <w:jc w:val="center"/>
        <w:tblLook w:firstColumn="1" w:firstRow="1" w:lastColumn="0" w:lastRow="0" w:noHBand="0" w:noVBand="1" w:val="04A0"/>
      </w:tblPr>
      <w:tblGrid>
        <w:gridCol w:w="5112"/>
        <w:gridCol w:w="5112"/>
      </w:tblGrid>
      <w:tr>
        <w:tc>
          <w:tcPr>
            <w:tcW w:type="dxa" w:w="5112"/>
          </w:tcPr>
          <w:p>
            <w:r>
              <w:t>عرضے / سائل:</w:t>
              <w:br/>
              <w:t>عثمان فاروق ولد میاں محمد فاروق</w:t>
              <w:br/>
              <w:t>ڈائریکٹر فیوژن ڈویلپرز</w:t>
              <w:br/>
              <w:t>شناختی کارڈ: 35202-5008060-7</w:t>
              <w:br/>
              <w:t>موبائل: 0332-2227426</w:t>
              <w:br/>
              <w:t>بتاریخ: 06 ستمبر 2026</w:t>
            </w:r>
          </w:p>
        </w:tc>
        <w:tc>
          <w:tcPr>
            <w:tcW w:type="dxa" w:w="5112"/>
          </w:tcPr>
          <w:p>
            <w:r>
              <w:t>مصدقہ و چشم دید گواہ (گواہ نمبر 1):</w:t>
              <w:br/>
              <w:t>محمد سلیم ولد علی محمد</w:t>
              <w:br/>
              <w:t>ڈائریکٹر فیوژن ڈویلپرز (مغوی و گواہ)</w:t>
              <w:br/>
              <w:t>شناختی کارڈ: 35404-3745993-9</w:t>
              <w:br/>
              <w:t>موبائل: 0301-4458185</w:t>
              <w:br/>
              <w:t>بتاریخ: 06 ستمبر 2026</w:t>
            </w:r>
          </w:p>
        </w:tc>
      </w:tr>
    </w:tbl>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