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center"/>
      </w:pPr>
      <w:r>
        <w:rPr>
          <w:b/>
          <w:sz w:val="28"/>
        </w:rPr>
        <w:t>بخدمت جناب ڈسٹرکٹ پولیس آفیسر (DPO) صاحب، ضلع شیخوپورہ</w:t>
      </w:r>
    </w:p>
    <w:p>
      <w:pPr>
        <w:bidi w:val="1"/>
        <w:jc w:val="center"/>
      </w:pPr>
      <w:r>
        <w:rPr>
          <w:b/>
          <w:color w:val="991B1B"/>
          <w:sz w:val="22"/>
          <w:u w:val="single"/>
        </w:rPr>
        <w:t>درخواست برائے فوری اندراج مقدمہ (FIR) زیر دفعات 7 ATA، 365-A، 386، 387، 506(II) PPC و محکمانہ انکوائری بابت بدنیتی تھانہ عملہ</w:t>
      </w:r>
    </w:p>
    <w:tbl>
      <w:tblPr>
        <w:tblW w:type="auto" w:w="0"/>
        <w:jc w:val="center"/>
        <w:tblLook w:firstColumn="1" w:firstRow="1" w:lastColumn="0" w:lastRow="0" w:noHBand="0" w:noVBand="1" w:val="04A0"/>
      </w:tblPr>
      <w:tblGrid>
        <w:gridCol w:w="5400"/>
        <w:gridCol w:w="5400"/>
      </w:tblGrid>
      <w:tr>
        <w:tc>
          <w:tcPr>
            <w:tcW w:type="dxa" w:w="4032"/>
            <w:shd w:fill="F8FAFC"/>
            <w:tcBorders>
              <w:top w:val="single" w:sz="4" w:space="0" w:color="64748B"/>
              <w:left w:val="single" w:sz="4" w:space="0" w:color="64748B"/>
              <w:bottom w:val="single" w:sz="4" w:space="0" w:color="64748B"/>
              <w:right w:val="single" w:sz="4" w:space="0" w:color="CBD5E1"/>
            </w:tcBorders>
          </w:tcPr>
          <w:p>
            <w:pPr>
              <w:bidi w:val="1"/>
            </w:pPr>
            <w:r>
              <w:rPr>
                <w:b/>
                <w:sz w:val="19"/>
                <w:u w:val="single"/>
              </w:rPr>
              <w:t>سائل / مستغیث:</w:t>
              <w:br/>
            </w:r>
            <w:r>
              <w:rPr>
                <w:sz w:val="18"/>
              </w:rPr>
              <w:t>عثمان فاروق ولد میاں محمد فاروق</w:t>
              <w:br/>
              <w:t>ڈائریکٹر، فیوژن ڈویلپرز</w:t>
              <w:br/>
              <w:t>شناختی کارڈ: 35202-5008060-7</w:t>
              <w:br/>
              <w:t>موبائل: 0332-2227426</w:t>
            </w:r>
          </w:p>
        </w:tc>
        <w:tc>
          <w:tcPr>
            <w:tcW w:type="dxa" w:w="6480"/>
            <w:shd w:fill="F8FAFC"/>
            <w:tcBorders>
              <w:top w:val="single" w:sz="4" w:space="0" w:color="64748B"/>
              <w:left w:val="none"/>
              <w:bottom w:val="single" w:sz="4" w:space="0" w:color="64748B"/>
              <w:right w:val="single" w:sz="4" w:space="0" w:color="64748B"/>
            </w:tcBorders>
          </w:tcPr>
          <w:p>
            <w:pPr>
              <w:bidi w:val="1"/>
            </w:pPr>
            <w:r>
              <w:rPr>
                <w:b/>
                <w:sz w:val="19"/>
                <w:u w:val="single"/>
              </w:rPr>
              <w:t>بمقابلہ (نامزد ملزمان):</w:t>
              <w:br/>
            </w:r>
            <w:r>
              <w:rPr>
                <w:sz w:val="18"/>
              </w:rPr>
              <w:t>1. حافظ عبد الرحمن (ماسٹر مائنڈ/فنانسر، ساؤتھ افریقہ — +27 84 663 7272)</w:t>
              <w:br/>
              <w:t>2. سہیل گوندل (موبائل: 0317-4195529)</w:t>
              <w:br/>
              <w:t>3. اکبر گوندل (موبائل: 0340-3592837)</w:t>
              <w:br/>
              <w:t>4. علی زین گوندل (ساؤتھ افریقہ — +27 84 474 5669)</w:t>
              <w:br/>
              <w:t>5. جعفر گوندل (موبائل: 0322-6904082)</w:t>
              <w:br/>
              <w:t>6. منیجر البرکہ ایونٹس / مارکی (موبائل: 0300-1401053)</w:t>
              <w:br/>
              <w:t>7. 3 تا 4 نامعلوم مسلح کارندے / مسلح غنڈہ عناصر</w:t>
            </w:r>
          </w:p>
        </w:tc>
      </w:tr>
    </w:tbl>
    <w:p>
      <w:pPr>
        <w:spacing w:after="40"/>
      </w:pPr>
    </w:p>
    <w:tbl>
      <w:tblPr>
        <w:tblW w:type="auto" w:w="0"/>
        <w:jc w:val="center"/>
        <w:tblLook w:firstColumn="1" w:firstRow="1" w:lastColumn="0" w:lastRow="0" w:noHBand="0" w:noVBand="1" w:val="04A0"/>
      </w:tblPr>
      <w:tblGrid>
        <w:gridCol w:w="10800"/>
      </w:tblGrid>
      <w:tr>
        <w:tc>
          <w:tcPr>
            <w:tcW w:type="dxa" w:w="10512"/>
            <w:shd w:fill="FFFFFF"/>
            <w:tcBorders>
              <w:top w:val="single" w:sz="4" w:space="0" w:color="000000"/>
              <w:left w:val="single" w:sz="4" w:space="0" w:color="000000"/>
              <w:bottom w:val="single" w:sz="4" w:space="0" w:color="000000"/>
              <w:right w:val="single" w:sz="12" w:space="0" w:color="991B1B"/>
            </w:tcBorders>
          </w:tcPr>
          <w:p>
            <w:pPr>
              <w:bidi w:val="1"/>
            </w:pPr>
            <w:r>
              <w:rPr>
                <w:b/>
                <w:sz w:val="19"/>
                <w:u w:val="single"/>
              </w:rPr>
              <w:t xml:space="preserve">عنوان: </w:t>
            </w:r>
            <w:r>
              <w:rPr>
                <w:b/>
                <w:sz w:val="18"/>
              </w:rPr>
              <w:t>درخواست برائے اندراج ایف آئی آر زیر دفعات 7 انسدادِ دہشت گردی ایکٹ (ATA)، 365-A، 386، 387، 342، 506(II) PPC بابت 24 گھنٹے مسلح حبسِ بے جا، اسلحہ کے زور پر ایک کروڑ روپے (10 ملین) میزان چیک جبراً حاصل کرنے (بھتہ خوری)، اصل چیک کی پولیس تحویل میں برآمدگی، اور تھانہ صدر شیخوپورہ کے عملے کی جانب سے سائل کی درخواست پر دفعات کاٹنے، تاخیری حربوں، بدتمیزی اور مبینہ رشوت ستانی کے خلاف فوری کارروائی۔</w:t>
            </w:r>
          </w:p>
        </w:tc>
      </w:tr>
    </w:tbl>
    <w:p>
      <w:pPr>
        <w:bidi w:val="1"/>
        <w:spacing w:before="80" w:after="40"/>
      </w:pPr>
      <w:r>
        <w:rPr>
          <w:b/>
          <w:sz w:val="19"/>
        </w:rPr>
        <w:t xml:space="preserve">جنابِ عالی! </w:t>
      </w:r>
      <w:r>
        <w:rPr>
          <w:sz w:val="18"/>
        </w:rPr>
        <w:t>سائل نہایت ادب و احترام سے درج ذیل ٹھوس حقائق و شواہد جناب کے روبرو پیش کرتا ہے:</w:t>
      </w:r>
    </w:p>
    <w:p>
      <w:pPr>
        <w:bidi w:val="1"/>
        <w:spacing w:before="80" w:after="40"/>
      </w:pPr>
      <w:r>
        <w:rPr>
          <w:b/>
          <w:color w:val="0F172A"/>
          <w:sz w:val="20"/>
        </w:rPr>
        <w:t>1. وقوعہ، مسلح حبسِ بے جا اور آدھی رات 4:00 بجے بھتہ خوری کی ٹائم لائن</w:t>
      </w:r>
    </w:p>
    <w:p>
      <w:pPr>
        <w:bidi w:val="1"/>
        <w:spacing w:after="60"/>
        <w:jc w:val="both"/>
      </w:pPr>
      <w:r>
        <w:t>الف) یہ کہ مورخہ 03.09.2026 کو سائل عثمان فاروق کاروباری و سائٹ میٹنگ کے سلسلے میں البرکہ مارکی، شیخوپورہ پہنچا۔ سائل کے وہاں پہنچتے ہی نامزد ملزمان نے ایک سوچی سمجھی مجرمانہ سازش کے تحت مارکی کے تمام مرکزی و خارجی دروازے مقفل کر دیے اور سائل کو تقریباً 24 گھنٹے تک غیر قانونی حبسِ بے جا میں یرغمال بنائے رکھا۔ دروازوں پر 3 سے 4 مسلح افراد کو تعینات کیا گیا اور سائل کی سفید گاڑی (رجسٹریشن نمبر: ATA-130 پنجاب) کو بھی احاطے میں بند کر دیا گیا۔ دورانِ حبس ملزم حافظ عبد الرحمن نے ساؤتھ افریقہ سے بذریعہ کالز (+27 84 663 7272) سائل کو مسلسل جان سے مارنے کی دھمکیاں دیں اور بطور بھتہ فوری طور پر 10,000,000 روپے (ایک کروڑ روپے) رقم کا مطالبہ کیا۔</w:t>
      </w:r>
    </w:p>
    <w:p>
      <w:pPr>
        <w:bidi w:val="1"/>
        <w:spacing w:after="60"/>
        <w:jc w:val="both"/>
      </w:pPr>
      <w:r>
        <w:rPr>
          <w:sz w:val="18"/>
        </w:rPr>
        <w:t>ب) یہ کہ رات تقریباً 4:00 بجے (شب 03/04 ستمبر 2026) ملزمان نے ایک کروڑ روپے کے چیک کی فوری حوالگی پر شدید اصرار کیا۔ چونکہ چیک بک سائل کے پاس سائٹ پر موجود نہیں تھی، اس لیے ملزمان نے سائل کو چھوڑنے سے انکار کر دیا اور سائل کو مجبور کیا کہ وہ اسی وقت آدھی رات کو سوتے ہوئے اہلخانہ کو لاہور فون کر کے گھر سے چیک بک تلاش کروائے۔ سائل کے اہلخانہ نے رات کے اس پہر گھر سے چیک بک تلاش کر کے تقریباً صبح 5:30 بجے بائیکیا (Bykea) رائیڈر کے ذریعے لاہور سے البرکہ مارکی شیخوپورہ روانہ کی۔ بائیکیا رائیڈر (رابطہ نمبر: 0304-8520052) نے صبح تقریباً 8:15 بجے چیک البرکہ مارکی پہنچایا، جہاں سائل سے بندوق کی نوک پر زبردستی میزان بینک چیک نمبر C-86770295 مالیتی 10,000,000 روپے پر دستخط کروائے گئے۔ یہ چیک خالصتاً اسلحہ اور دہشت گردی کے زور پر بطور بھتہ (Section 7 ATA) حاصل کیا گیا۔</w:t>
      </w:r>
    </w:p>
    <w:p>
      <w:pPr>
        <w:bidi w:val="1"/>
        <w:spacing w:before="80" w:after="40"/>
      </w:pPr>
      <w:r>
        <w:t>2. DPO آفس شیخوپورہ کال کال، اے ایس آئی کا واٹس ایپ پر لوکیشن لینا اور 12:54 PM پر سرکاری ریسکیو</w:t>
      </w:r>
    </w:p>
    <w:p>
      <w:pPr>
        <w:bidi w:val="1"/>
        <w:spacing w:after="60"/>
        <w:jc w:val="both"/>
      </w:pPr>
      <w:r>
        <w:t>ج) یہ کہ سائل کی جان کے شدید خطرے کے پیشِ نظر سائل کے بھائی نے فوری طور پر براہِ راست جناب ڈسٹرکٹ پولیس آفیسر (DPO) صاحب شیخوپورہ کے دفتر ایمرجنسی رابطہ کیا۔ جس پر ڈی پی او صاحب کے حکم پر اے ایس آئی (ASI) صاحب (موبائل / واٹس ایپ نمبر: 0322-4761984) نے سائل کو واٹس ایپ پر کال کی اور دن 12:13 PM پر سائل کی لائیو لوکیشن حاصل کی۔</w:t>
      </w:r>
    </w:p>
    <w:p>
      <w:pPr>
        <w:bidi w:val="1"/>
        <w:spacing w:after="60"/>
        <w:jc w:val="both"/>
      </w:pPr>
      <w:r>
        <w:t>د) یہ کہ پولیس موبائل وین نے البرکہ مارکی پہنچ کر گیٹ کھلوایا اور دن 12:54 PM پر سائل عثمان فاروق کو بازیاب کروایا اور مغویہ سفید گاڑی (ATA-130 پنجاب) کو برآمد کروایا۔ پولیس موبائل وین کے پیچھے سائل کی گاڑی کے نکلنے کی لائیو تصویری شہادت لف ہذا ہے۔</w:t>
      </w:r>
    </w:p>
    <w:p>
      <w:pPr>
        <w:bidi w:val="1"/>
        <w:spacing w:before="80" w:after="40"/>
      </w:pPr>
      <w:r>
        <w:rPr>
          <w:b/>
          <w:color w:val="0F172A"/>
          <w:sz w:val="20"/>
        </w:rPr>
        <w:t>3. تھانہ صدر شیخوپورہ کے عملے کی بدنیتی، تاخیری حربے اور درخواست میں زبردستی ترامیم</w:t>
      </w:r>
    </w:p>
    <w:p>
      <w:pPr>
        <w:bidi w:val="1"/>
        <w:spacing w:after="60"/>
        <w:jc w:val="both"/>
      </w:pPr>
      <w:r>
        <w:rPr>
          <w:sz w:val="18"/>
        </w:rPr>
        <w:t>ہ) یہ کہ سائل مورخہ 05.09.2026 کی رات ٹھیک 8:20 PM پر اپنی باضابطہ مکمل درخواست لے کر تھانہ صدر شیخوپورہ کے فرنٹ ڈیسک پر پہنچا۔ لیکن تھانے کے محرر اور ڈیوٹی عملے نے انتہائی معاندانہ رویہ اختیار کیا، کھلم کھلا البرکہ مارکی کے ملزمان کی طرف داری کی، سائل کے ساتھ انتہائی بدتمیزی کی اور تاخیری حربے استعمال کرتے ہوئے سائل کو رات 9:42 PM (21:42) تک بٹھائے رکھا۔</w:t>
      </w:r>
    </w:p>
    <w:p>
      <w:pPr>
        <w:bidi w:val="1"/>
        <w:spacing w:after="60"/>
        <w:jc w:val="both"/>
      </w:pPr>
      <w:r>
        <w:rPr>
          <w:sz w:val="18"/>
        </w:rPr>
        <w:t>و) یہ کہ تھانہ عملے نے سائل کی اصل قانونی درخواست جس میں دفعہ 7 ATA، 365-A PPC، اور پولیس اے ایس آئی (0322-4761984) کے ریسکیو کا ذکر تھا، لینے سے صاف انکار کر دیا اور سائل کو زبردستی مجبور کیا کہ وہ پولیس کے تیار کردہ یک طرفہ 1 صفحے کے کاغذ پر دستخط کرے جس میں سے پولیس نے بدنیتی سے عنوان، تمام قانونی دفعات، اپنی ریسکیو گواہی اور چیک کی برآمدگی کی استدعا نکال دی تاکہ بااثر ملزمان کو فائدہ پہنچایا جا سکے۔</w:t>
      </w:r>
    </w:p>
    <w:tbl>
      <w:tblPr>
        <w:tblW w:type="auto" w:w="0"/>
        <w:jc w:val="center"/>
        <w:tblLook w:firstColumn="1" w:firstRow="1" w:lastColumn="0" w:lastRow="0" w:noHBand="0" w:noVBand="1" w:val="04A0"/>
      </w:tblPr>
      <w:tblGrid>
        <w:gridCol w:w="10800"/>
      </w:tblGrid>
      <w:tr>
        <w:tc>
          <w:tcPr>
            <w:tcW w:type="dxa" w:w="10512"/>
            <w:shd w:fill="F8FAFC"/>
            <w:tcBorders>
              <w:top w:val="single" w:sz="4" w:space="0" w:color="000000"/>
              <w:left w:val="single" w:sz="4" w:space="0" w:color="000000"/>
              <w:bottom w:val="single" w:sz="4" w:space="0" w:color="000000"/>
              <w:right w:val="single" w:sz="4" w:space="0" w:color="000000"/>
            </w:tcBorders>
          </w:tcPr>
          <w:p>
            <w:pPr>
              <w:bidi w:val="1"/>
            </w:pPr>
            <w:r>
              <w:rPr>
                <w:b/>
                <w:color w:val="991B1B"/>
                <w:sz w:val="19"/>
              </w:rPr>
              <w:t>استدعا (PRAYER TO DPO):</w:t>
              <w:br/>
            </w:r>
            <w:r>
              <w:rPr>
                <w:sz w:val="17"/>
              </w:rPr>
              <w:t>اندریں حالات، نہایت ادب و احترام سے سائل جنابِ عالی کے حضور دست بستہ استدعا کرتا ہے کہ:</w:t>
              <w:br/>
              <w:t>1. نامزد ملزمان کے خلاف انسدادِ دہشت گردی ایکٹ کی دفعہ 7 (بھتہ خوری/دہشت گردی) اور تعزیراتِ پاکستان کی دفعات 365-A، 386، 387، 342، 506(II) PPC کے تحت فوری طور پر مقدمہ (FIR) درج کرنے کا حکم صادر فرمایا جائے؛</w:t>
              <w:br/>
              <w:t>2. ملزمان کے قبضے سے اصل جبراً حاصل کردہ میزان بینک چیک نمبر C-86770295 مالیتی 10,000,000 روپے (ایک کروڑ روپے) فوری طور پر برآمد کر کے بحقِ سرکار تحویل میں لیا جائے تاکہ اس کا غیر قانونی استعمال روکا جا سکے؛</w:t>
              <w:br/>
              <w:t>3. البرکہ مارکی کی CCTV/DVR فوٹیج، ملزمان کے کال ریکارڈز (CDRs)، بائیکیا رائیڈر کا ڈیلیوری لاگ (0304-8520052)، اور ریسکیو کرنے والے ASI (0322-4761984) کے 12:13 PM واٹس ایپ لوکیشن و ریسکیو لاگز کو بطور سرکاری ریکارڈ محفوظ کیا جائے؛</w:t>
              <w:br/>
              <w:t>4. ساؤتھ افریقہ میں مقیم ماسٹر مائنڈ حافظ عبد الرحمن (+27 84 663 7272) کی گرفتاری کے لیے انٹرپول ریڈ نوٹس (Interpol) کی کارروائی عمل میں لائی جائے؛</w:t>
              <w:br/>
              <w:t>5. تھانہ صدر شیخوپورہ کے ان اہلکاروں اور محرر کے خلاف محکمانہ انکوائری کا حکم دیا جائے جنہوں نے رات 8:20 سے 9:42 تک سائل کو ہراساں کیا، درخواست میں زبردستی کٹنگ کی اور ملزمان کی ناجائز پشت پناہی کی؛ اور</w:t>
              <w:br/>
              <w:t>6. سائل عثمان فاروق کی جان و مال کے تحفظ کے لیے فوری اور مؤثر سرکاری سیکیورٹی فراہم فرمائی جائے۔</w:t>
            </w:r>
          </w:p>
        </w:tc>
      </w:tr>
    </w:tbl>
    <w:tbl>
      <w:tblPr>
        <w:tblW w:type="auto" w:w="0"/>
        <w:jc w:val="center"/>
        <w:tblLook w:firstColumn="1" w:firstRow="1" w:lastColumn="0" w:lastRow="0" w:noHBand="0" w:noVBand="1" w:val="04A0"/>
      </w:tblPr>
      <w:tblGrid>
        <w:gridCol w:w="5400"/>
        <w:gridCol w:w="5400"/>
      </w:tblGrid>
      <w:tr>
        <w:tc>
          <w:tcPr>
            <w:tcW w:type="dxa" w:w="6048"/>
            <w:tcBorders>
              <w:top w:val="single" w:sz="4" w:space="0" w:color="000000"/>
              <w:left w:val="none"/>
              <w:bottom w:val="none"/>
              <w:right w:val="none"/>
            </w:tcBorders>
          </w:tcPr>
          <w:p>
            <w:pPr>
              <w:bidi w:val="1"/>
            </w:pPr>
            <w:r>
              <w:rPr>
                <w:b/>
                <w:sz w:val="18"/>
              </w:rPr>
              <w:t>سائل / مستغیث:</w:t>
              <w:br/>
            </w:r>
            <w:r>
              <w:rPr>
                <w:sz w:val="17"/>
              </w:rPr>
              <w:t>عثمان فاروق ولد میاں محمد فاروق</w:t>
              <w:br/>
              <w:t>ڈائریکٹر، فیوژن ڈویلپرز</w:t>
              <w:br/>
              <w:t>شناختی کارڈ: 35202-5008060-7 | موبائل: 0332-2227426</w:t>
            </w:r>
          </w:p>
        </w:tc>
        <w:tc>
          <w:tcPr>
            <w:tcW w:type="dxa" w:w="4464"/>
            <w:tcBorders>
              <w:top w:val="single" w:sz="4" w:space="0" w:color="000000"/>
              <w:left w:val="none"/>
              <w:bottom w:val="none"/>
              <w:right w:val="none"/>
            </w:tcBorders>
          </w:tcPr>
          <w:p>
            <w:pPr>
              <w:bidi w:val="1"/>
            </w:pPr>
            <w:r>
              <w:rPr>
                <w:sz w:val="18"/>
              </w:rPr>
              <w:t>پیش کردہ روبرو: پیر، 07 ستمبر 2026 (صبح 10:00 بجے)</w:t>
              <w:br/>
              <w:br/>
              <w:t>دستخط سائل: ________________________</w:t>
            </w:r>
          </w:p>
        </w:tc>
      </w:tr>
    </w:tbl>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